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64" w:rsidRPr="00F55762" w:rsidRDefault="00332264" w:rsidP="003F26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F55762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 xml:space="preserve"> приказом главного врача </w:t>
      </w:r>
    </w:p>
    <w:p w:rsidR="00332264" w:rsidRPr="00F55762" w:rsidRDefault="00332264" w:rsidP="003F26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от 16.11.2015 г. № 31</w:t>
      </w:r>
    </w:p>
    <w:p w:rsidR="00332264" w:rsidRDefault="00332264" w:rsidP="00332264">
      <w:pPr>
        <w:rPr>
          <w:rFonts w:ascii="Times New Roman" w:hAnsi="Times New Roman" w:cs="Times New Roman"/>
          <w:sz w:val="24"/>
          <w:szCs w:val="24"/>
        </w:rPr>
      </w:pPr>
    </w:p>
    <w:p w:rsidR="00C73BA3" w:rsidRPr="00F55762" w:rsidRDefault="00C73BA3" w:rsidP="00332264">
      <w:pPr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Кодекс</w:t>
      </w: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этики и служебного поведения работников</w:t>
      </w: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Государственного бюджетного учреждения здравоохранения</w:t>
      </w: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детский санаторий «Каменный цветок»</w:t>
      </w:r>
    </w:p>
    <w:p w:rsidR="00332264" w:rsidRPr="00F55762" w:rsidRDefault="00332264" w:rsidP="00F55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для лечения туберкулёза всех форм»</w:t>
      </w:r>
    </w:p>
    <w:p w:rsidR="00332264" w:rsidRDefault="00332264" w:rsidP="00332264">
      <w:pPr>
        <w:rPr>
          <w:rFonts w:ascii="Times New Roman" w:hAnsi="Times New Roman" w:cs="Times New Roman"/>
          <w:sz w:val="24"/>
          <w:szCs w:val="24"/>
        </w:rPr>
      </w:pPr>
    </w:p>
    <w:p w:rsidR="00F55762" w:rsidRPr="00F55762" w:rsidRDefault="00F55762" w:rsidP="00332264">
      <w:pPr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332264" w:rsidRPr="00F55762" w:rsidRDefault="00332264" w:rsidP="00332264">
      <w:pPr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1. Кодекс этики и служебного поведения работников Государственного бюджетного учреждения здравоохранения детский санаторий «Каменный цветок» для лечения туберкулёза всех форм» (далее – Кодекс), основан на положениях Конституции Российской Федерации, Федерального закона от 25 декабря 2008 г. № 273-ФЗ «О противодействии коррупции», других федеральных законов и иных нормативных правовых актов Российской Федерации, а также на общепризнанных нравственных принципах и нормах российского общества и государства.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2.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работникам ГБУЗ ДС «Каменный цветок» для лечения туберкулёза всех форм» (далее – учреждение).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 Гражданин Российской Федерации, поступающий на работу в учреждение, знакомится с положениями Кодекса и соблюдает их в процессе своей трудовой деятельности.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4. Каждый работник учреждения должен принимать все необходимые меры для соблюдения положений настоящего Кодекса, а каждый гражданин Российской Федерации вправе ожидать от работника учреждения поведения в отношениях с ним в соответствии с положениями настоящего Кодекса.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5. Целью настоящего Кодекса является установление этических норм и правил служебного поведения работников учреждения для достойного выполнения ими своей профессиональной деятельности, а также содействие укреплению их авторитета, повышение доверия граждан к государственным учреждениям, обеспечение единой нравственно-нормативной основы поведения работников учреждения.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6. Кодекс призван повысить эффективность выполнения работниками учреждения своих должностных обязанностей.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7. Кодекс служит основой для формирования должной морали в сфере охраны здоровья, уважительного отношения к государственному учреждению в общественном сознании, а также выступает как институт общественного сознания и нравственности.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lastRenderedPageBreak/>
        <w:t>8. Знание и соблюдение работником государственного учреждения положений Кодекса является одним из критериев оценки качества его профессиональной деятельности и служебного поведения.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II. ОСНОВНЫЕ ПРИНЦИПЫ И ПРАВИЛА СЛУЖЕБНОГО ПОВЕДЕНИЯ РАБОТНИКОВ УЧРЕЖДЕНИЯ</w:t>
      </w: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Основные принципы служебного поведения работников учреждения являются основой поведения граждан Российской Федерации в связи с осуществлением ими профессиональных должностных обязанностей в сфере оказания медицинской помощи.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     </w:t>
      </w:r>
      <w:r w:rsidR="00C73BA3">
        <w:rPr>
          <w:rFonts w:ascii="Times New Roman" w:hAnsi="Times New Roman" w:cs="Times New Roman"/>
          <w:sz w:val="24"/>
          <w:szCs w:val="24"/>
        </w:rPr>
        <w:tab/>
      </w:r>
      <w:r w:rsidRPr="00F55762">
        <w:rPr>
          <w:rFonts w:ascii="Times New Roman" w:hAnsi="Times New Roman" w:cs="Times New Roman"/>
          <w:sz w:val="24"/>
          <w:szCs w:val="24"/>
        </w:rPr>
        <w:t>2.1. Сотрудники Учреждения призваны: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осуществлять свою деятельность в пределах своих полномочий;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не оказывать предпочтения каким-либо лицам,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соблюдать нормы служебной, профессиональной этики и правила делового поведения;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- проявлять корректность и внимательность в обращении с гражданами и должностными лицами; 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хранить врачебную тайну, соблюдать конфиденциальность информации о пациенте учреждения, касающейся условий его жизнедеятельности, личных качеств и проблем, принимать меры для ее обеспечения;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 бы вызвать сомнение в добросовестном исполнении работниками Учреждения должностных обязанностей, а также избегать конфликтных ситуаций, способных нанести ущерб репутации Учреждения;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в учреждении;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- не использовать свое положение для оказания влияния на деятельность государственных органов, органов местного самоуправления, организаций, должностных лиц, </w:t>
      </w:r>
      <w:r w:rsidRPr="00F55762">
        <w:rPr>
          <w:rFonts w:ascii="Times New Roman" w:hAnsi="Times New Roman" w:cs="Times New Roman"/>
          <w:sz w:val="24"/>
          <w:szCs w:val="24"/>
        </w:rPr>
        <w:lastRenderedPageBreak/>
        <w:t>государственных (муниципальных) служащих и граждан при решении вопросов личного характера;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воздерживаться от высказываний негативных оценочных суждений относительно деятельности других работников учреждений;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нести личную ответственность за результаты своей деятельности.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В целях противодействия коррупции работнику учреждения рекомендуется: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уведомлять работодателя или ответственное лицо учреждения, органы прокуратуры, правоохранительные органы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ответственное лицо учреждения о возникшем конфликте интересов или о возможности его возникновения, как только ему станет об этом известно.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F55762">
        <w:rPr>
          <w:rFonts w:ascii="Times New Roman" w:hAnsi="Times New Roman" w:cs="Times New Roman"/>
          <w:sz w:val="24"/>
          <w:szCs w:val="24"/>
        </w:rPr>
        <w:t>Работникам Учреждения, наделенным организационно-распорядительными полномочиями по отношению к другим сотрудникам Учреждения рекомендуется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 xml:space="preserve"> быть для них образцами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55762">
        <w:rPr>
          <w:rFonts w:ascii="Times New Roman" w:hAnsi="Times New Roman" w:cs="Times New Roman"/>
          <w:sz w:val="24"/>
          <w:szCs w:val="24"/>
        </w:rPr>
        <w:t>Работник Учреждения, наделенный организационно распорядительными полномочиями по отношению к другим работникам Учреждения призван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>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а) принимать меры по предотвращению и урегулированию конфликта интересов;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б) принимать меры по предупреждению коррупции;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в) не допускать случаев принуждения работников  Учреждения к участию в деятельности политических партий и общественных объединений.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2.4. Работнику Учреждения, наделенному организационно-распорядительными полномочиями по отношению к другим работникам Учреждения, следует принимать меры к тому, чтобы подчиненные ему работники не допускали коррупционно опасного поведения, своим личным поведением подавали пример честности, беспристрастности и справедливости.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2.5. Работник, наделенный организационно-распорядительными полномочиями по отношению к другим работникам государственного учреждения, несет ответственность в соответствии с законодательством Российской Федерации за действия или бездействие подчиненных ему работников, нарушающих принципы этики и правила служебного поведения, если он не принял меры по недопущению таких действий или бездействий.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lastRenderedPageBreak/>
        <w:t>III. КОДЕКС МЕДИЦИНСКОГО РАБОТНИКА УЧРЕЖДЕНИЯ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ab/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3.1. Предметом особой заботы государства и общества являются обеспечение, сохранение жизни и здоровья граждан. Полноценная охрана здоровья народа и обеспечение условий, позволяющих ему достойно существовать и развиваться, являются критериями нравственной политики государства. В осуществлении этой социальной задачи большая роль принадлежит врачу, его профессиональной деятельности и нравственной позиции.</w:t>
      </w:r>
      <w:r w:rsidRPr="00F55762">
        <w:rPr>
          <w:rFonts w:ascii="Times New Roman" w:hAnsi="Times New Roman" w:cs="Times New Roman"/>
          <w:sz w:val="24"/>
          <w:szCs w:val="24"/>
        </w:rPr>
        <w:tab/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Настоящий Кодекс определяет отношения между медицинскими работниками учреждения, обществом и пациентом, и направлен на обеспечение прав, достоинства, здоровья личности и общества в целом, а также определяет высокую моральную ответственность медицинского работника перед обществом за свою деятельность.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3.2. «Медицинский работник», в соответствии с пунктом 13 статьи 2 Федерального закона № 323-ФЗ «Об основах охраны здоровья граждан в РФ», - это лицо, имеющее высшее или иное образование, работающий в медицинской организации и в трудовые (должностные) обязанности которого входит осуществление медицинской деятельности.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3.3. Цель профессиональной деятельности: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Цель профессиональной деятельности медицинского работника – сохранение жизни человека, проведение мероприятий по охране его здоровья, качественное оказание всех видов диагностической, профилактической, реабилитационной и медицинской помощи.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 Принципы деятельности: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3.4.1. В своей деятельности медицинский работник учреждения руководствуется законодательством Российской Федерации, в части прав граждан на охрану здоровья и медицинскую помощь, принципами гуманизма и милосердия.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3.4.2. Медицинский работник несет всю полноту ответственности за свои решения и действия. Для этого он обязан систематически профессионально совершенствоваться, памятуя, что качество оказываемой больным помощи никогда не может быть выше его знаний и умений. В своей деятельности должен использовать последние достижения медицинской науки, известные ему и разрешенные к применению Министерством здравоохранения РФ.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3.4.3. Медицинский работник должен прилагать все усилия, в соответствии со своей квалификацией и компетентностью, делу охраны здоровья пациентов учреждения, обеспечению качества оказываемой им помощи на самом высоком уровне.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3.4.4. Медицинский работник обязан одинаково уважительно оказать медицинскую помощь любому пациенту вне зависимости от пола, возраста, расовой и национальной принадлежности, места проживания, его социального статуса, религиозных и политических убеждений, а так же иных немедицинских факторов.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3.4.5. Медицинский работник несет ответственность, в том числе и моральную, за обеспечение качественной и безопасной медицинской помощи в соответствии со своей квалификацией, должностными инструкциями и служебными обязанностями в пределах имеющихся ресурсов.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lastRenderedPageBreak/>
        <w:t>3.4.6. Медицинский работник должен добросовестно выполнять взятые на себя обязательства по отношению к учреждению, в котором он работает.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3.4.7. Моральная обязанность медицинского работника соблюдать чистоту рядов медицинского сообщества, беспристрастно анализировать как ошибки своих коллег, так и свои собственные. Препятствовать практике бесчестных и некомпетентных коллег, а также различного рода непрофессионалов, наносящих ущерб здоровью пациентов.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3.4.8. В условиях государственных лечебно-профилактических учреждений медицинский работник оказывает пациентам помощь бесплатно.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3.5. Медицинский работник не вправе: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использовать свои знания и возможности в негуманных целях;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без достаточных оснований применять медицинские меры или отказывать в них;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использовать методы медицинского воздействия  на пациента с целью его наказания, а также в интересах третьих лиц;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навязывать пациенту свои философские, религиозные и политические взгляды;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наносить пациенту физический, нравственный или материальный ущерб ни намеренно, ни по небрежности и безучастно относиться к действиям третьих лиц, причиняющих такой ущерб;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использовать незарегистрированное в установленном порядке медицинское оборудование;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назначать и использовать незарегистрированные в РФ препараты.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3.6. Личные предубеждения медицинского работника учреждения и иные непрофессиональные мотивы не должны оказывать воздействие  на диагностику  и лечение пациента.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3.7. Медицинский работник не имеет права, пользуясь своим положением, эмоциональным состоянием пациента, заключать с ним (его представителем) имущественные сделки, использовать в личных целях его труд, а также заниматься вымогательством и взяточничеством.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3.8. Медицинский работник учреждения не вправе предоставлять при назначении курса лечения пациенту недостоверную информацию, неполную или искаженную информацию об используемых лекарственных препаратах, медицинских изделиях.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3.9. Медицинский работник учреждения не должен принимать поощрений от фирм-изготовителей и распространителей лекарственных препаратов, за назначение предлагаемых ими лекарств, использовать на территории учреждения предметы, имеющие логотип компании  или торговое наименование лекарственного препарата, медицинского изделия.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3.10. Медицинский работник учреждения не должен принимать подарки от пациентов (их представителей).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3.11. Медицинский работник учреждения не вправе скрывать от пациента (его представителя) информацию о состоянии здоровья пациента. В случае неблагоприятного прогноза для жизни пациента медицинский работник должен предельно деликатно и </w:t>
      </w:r>
      <w:r w:rsidRPr="00F55762">
        <w:rPr>
          <w:rFonts w:ascii="Times New Roman" w:hAnsi="Times New Roman" w:cs="Times New Roman"/>
          <w:sz w:val="24"/>
          <w:szCs w:val="24"/>
        </w:rPr>
        <w:lastRenderedPageBreak/>
        <w:t xml:space="preserve">осторожно проинформировать об этом пациента (его представителя) при условии, что пациент (его представитель) изъявил желание получить такого рода информацию. 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3.12. Право и долг медицинского работника учреждения - хранить свою профессиональную независимость. Медицинский работник должен отказаться от сотрудничества с любым физическим или юридическим лицом, если оно требует от него действий противоречащих законодательству РФ, этическим принципам, профессиональному долгу.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3.13. Медицинский работник учреждения должен уважать честь и достоинство пациента, проявлять внимательное и терпеливое отношение к нему и его </w:t>
      </w:r>
      <w:proofErr w:type="gramStart"/>
      <w:r w:rsidRPr="00F55762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>.  Грубое и негуманное отношение к пациенту, унижение его человеческого достоинства, а также любые проявления превосходства или выражение кому-либо из пациентов предпочтения или неприязни со стороны медицинского работника недопустимы.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3.14. Медицинский работник учреждения не должен подвергать пациента неоправданному риску, а тем более использовать свои знания в негуманных целях.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3.15. Если пациент не способен осознанно выразить свое согласие, его должен выразить законный представитель или лицо, постоянно опекающее пациента.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3.16. Врачебная тайна: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3.16.1. Пациент вправе рассчитывать на то, что медицинский работник учреждения сохранит в тайне всю медицинскую и доверенную ему личную информацию. Медицинский работник не вправе разглашать без разрешения или его законного представителя сведения, полученные в ходе обследования и лечения, включая и сам факт обращения за медицинской помощью. Медицинский работник должен принять меры, препятствующие разглашению врачебной тайны. Смерть пациента не освобождает от обязанности хранить врачебную тайну. Разглашение врачебной тайны допускается в случаях, предусмотренных законодательством РФ.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3.16.2. Медицинская информация о пациенте может быть раскрыта: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–  по ясно выраженному письменному согласию самого пациента (его представителя);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– по мотивированному требованию органов дознания, следствия, прокуратуры и суда;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–  если сохранение тайны существенным образом угрожает здоровью и жизни пациента и (или) других лиц (опасные инфекционные заболевания);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– в случае привлечения к лечению других специалистов, для которых эта информация является профессионально необходимой.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3.17. Медицинский работник учреждения может отказаться от работы с пациентом, направив его другому специалисту в следующих случаях: </w:t>
      </w:r>
    </w:p>
    <w:p w:rsidR="00332264" w:rsidRPr="00F55762" w:rsidRDefault="00C73BA3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если чувствует </w:t>
      </w:r>
      <w:r w:rsidR="00332264" w:rsidRPr="00F55762">
        <w:rPr>
          <w:rFonts w:ascii="Times New Roman" w:hAnsi="Times New Roman" w:cs="Times New Roman"/>
          <w:sz w:val="24"/>
          <w:szCs w:val="24"/>
        </w:rPr>
        <w:t>себя недостаточно компетентным, не располагает необходимыми техническими возможностями для оказания должного вида помощи;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- если имеются противоречия с пациентом или его представителем в плане лечения и обследования.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3.18. Во взаимоотношениях с коллегами медицинский работник  учреждения должен быть честен, справедлив, доброжелателен, порядочен, должен с уважением </w:t>
      </w:r>
      <w:r w:rsidRPr="00F55762">
        <w:rPr>
          <w:rFonts w:ascii="Times New Roman" w:hAnsi="Times New Roman" w:cs="Times New Roman"/>
          <w:sz w:val="24"/>
          <w:szCs w:val="24"/>
        </w:rPr>
        <w:lastRenderedPageBreak/>
        <w:t>относиться к их знаниям и опыту, а также быть готовым бескорыстно передать им свой опыт и знания.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 </w:t>
      </w:r>
      <w:r w:rsidR="00C73BA3">
        <w:rPr>
          <w:rFonts w:ascii="Times New Roman" w:hAnsi="Times New Roman" w:cs="Times New Roman"/>
          <w:sz w:val="24"/>
          <w:szCs w:val="24"/>
        </w:rPr>
        <w:tab/>
      </w:r>
      <w:r w:rsidRPr="00F55762">
        <w:rPr>
          <w:rFonts w:ascii="Times New Roman" w:hAnsi="Times New Roman" w:cs="Times New Roman"/>
          <w:sz w:val="24"/>
          <w:szCs w:val="24"/>
        </w:rPr>
        <w:t>3.19. Критика в адрес коллеги должна быть аргументированной и не оскорбительной. Критике подлежат профессиональные действия, но не личность коллег. Недопустимы попытки укрепить собственный авторитет путем дискредитации коллег. Медицинский работник учреждения не имеет права допускать негативные высказывания о своих коллегах и их работе в присутствии пациентов и их представителей.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3.20. В соответствии с действующим законодательством всю полноту ответственности за процесс лечения несет только медицинский работник учреждения, который вправе принять рекомендации коллег или от них отказаться, руководствуясь при этом исключительно интересами пациента.</w:t>
      </w:r>
    </w:p>
    <w:p w:rsidR="00332264" w:rsidRPr="00F55762" w:rsidRDefault="00332264" w:rsidP="00332264">
      <w:pPr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IV. ПРАВИЛА ЭТИЧЕСКОГО ПОВЕДЕНИЯ РАБОТНИКОВ УЧРЕЖДЕНИЯ</w:t>
      </w:r>
    </w:p>
    <w:p w:rsidR="00332264" w:rsidRPr="00F55762" w:rsidRDefault="00332264" w:rsidP="00332264">
      <w:pPr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F55762">
        <w:rPr>
          <w:rFonts w:ascii="Times New Roman" w:hAnsi="Times New Roman" w:cs="Times New Roman"/>
          <w:sz w:val="24"/>
          <w:szCs w:val="24"/>
        </w:rPr>
        <w:t>ценностью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 xml:space="preserve">4.2. В служебном поведении работник учреждения должен воздерживаться </w:t>
      </w:r>
      <w:proofErr w:type="gramStart"/>
      <w:r w:rsidRPr="00F5576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55762">
        <w:rPr>
          <w:rFonts w:ascii="Times New Roman" w:hAnsi="Times New Roman" w:cs="Times New Roman"/>
          <w:sz w:val="24"/>
          <w:szCs w:val="24"/>
        </w:rPr>
        <w:t>: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1)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2)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3)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4.3.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4.4. Работники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332264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4.5. Внешний вид работника учреждения при исполнении им должностных обязанностей в зависимости от условий деятельности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C73BA3" w:rsidRPr="00F55762" w:rsidRDefault="00C73BA3" w:rsidP="00C73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2264" w:rsidRPr="00F55762" w:rsidRDefault="00332264" w:rsidP="00F557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762">
        <w:rPr>
          <w:rFonts w:ascii="Times New Roman" w:hAnsi="Times New Roman" w:cs="Times New Roman"/>
          <w:b/>
          <w:sz w:val="24"/>
          <w:szCs w:val="24"/>
        </w:rPr>
        <w:t>V. ОТВЕТСТВЕННОСТЬ ЗА НАРУШЕНИЕ ПОЛОЖЕНИЙ КОДЕКСА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lastRenderedPageBreak/>
        <w:t>5.1. В случае несоблюдения правил и процедур, предусмотренных настоящим Кодексом, должностные лица и работники учреждения несут ответственность в соответствии с законодательством РФ.</w:t>
      </w:r>
    </w:p>
    <w:p w:rsidR="00332264" w:rsidRPr="00F55762" w:rsidRDefault="00332264" w:rsidP="00C73B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5762">
        <w:rPr>
          <w:rFonts w:ascii="Times New Roman" w:hAnsi="Times New Roman" w:cs="Times New Roman"/>
          <w:sz w:val="24"/>
          <w:szCs w:val="24"/>
        </w:rPr>
        <w:t>5.2. Соблюдение работником Учреждения положений Кодекса учитывается при проведении аттестации в целях определения соответствия замещаемой должности, а также при поощрении или применении дисциплинарных взысканий.</w:t>
      </w:r>
    </w:p>
    <w:p w:rsidR="00332264" w:rsidRPr="00F55762" w:rsidRDefault="00332264" w:rsidP="00C73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7E46" w:rsidRPr="00F55762" w:rsidRDefault="006808F2">
      <w:pPr>
        <w:rPr>
          <w:rFonts w:ascii="Times New Roman" w:hAnsi="Times New Roman" w:cs="Times New Roman"/>
          <w:sz w:val="24"/>
          <w:szCs w:val="24"/>
        </w:rPr>
      </w:pPr>
    </w:p>
    <w:sectPr w:rsidR="005F7E46" w:rsidRPr="00F55762" w:rsidSect="0033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64"/>
    <w:rsid w:val="003320A6"/>
    <w:rsid w:val="00332264"/>
    <w:rsid w:val="003F267E"/>
    <w:rsid w:val="004E4BF8"/>
    <w:rsid w:val="006808F2"/>
    <w:rsid w:val="00A966BB"/>
    <w:rsid w:val="00C32FDB"/>
    <w:rsid w:val="00C73BA3"/>
    <w:rsid w:val="00C73CFB"/>
    <w:rsid w:val="00F55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2719</Words>
  <Characters>15503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marina</cp:lastModifiedBy>
  <cp:revision>2</cp:revision>
  <dcterms:created xsi:type="dcterms:W3CDTF">2022-04-26T04:25:00Z</dcterms:created>
  <dcterms:modified xsi:type="dcterms:W3CDTF">2022-04-26T04:25:00Z</dcterms:modified>
</cp:coreProperties>
</file>